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43" w:rsidRPr="00D76B22" w:rsidRDefault="00747343" w:rsidP="00773D22">
      <w:pPr>
        <w:spacing w:after="0" w:line="312" w:lineRule="auto"/>
        <w:jc w:val="center"/>
        <w:rPr>
          <w:rFonts w:ascii="Times New Roman" w:hAnsi="Times New Roman"/>
          <w:b/>
          <w:sz w:val="28"/>
          <w:szCs w:val="28"/>
          <w:shd w:val="clear" w:color="auto" w:fill="FFFFFF"/>
        </w:rPr>
      </w:pPr>
      <w:r w:rsidRPr="00D76B22">
        <w:rPr>
          <w:rFonts w:ascii="Times New Roman" w:hAnsi="Times New Roman"/>
          <w:b/>
          <w:sz w:val="28"/>
          <w:szCs w:val="28"/>
          <w:shd w:val="clear" w:color="auto" w:fill="FFFFFF"/>
        </w:rPr>
        <w:t>PHỤ LỤC</w:t>
      </w:r>
    </w:p>
    <w:p w:rsidR="003F3673" w:rsidRDefault="00747343" w:rsidP="00773D22">
      <w:pPr>
        <w:pStyle w:val="BodyText"/>
        <w:spacing w:before="0" w:after="0" w:line="312" w:lineRule="auto"/>
        <w:jc w:val="center"/>
        <w:rPr>
          <w:rFonts w:ascii="Times New Roman" w:hAnsi="Times New Roman"/>
          <w:b/>
          <w:szCs w:val="28"/>
          <w:shd w:val="clear" w:color="auto" w:fill="FFFFFF"/>
        </w:rPr>
      </w:pPr>
      <w:r w:rsidRPr="00D76B22">
        <w:rPr>
          <w:rFonts w:ascii="Times New Roman" w:hAnsi="Times New Roman"/>
          <w:b/>
          <w:szCs w:val="28"/>
          <w:lang w:val="nl-NL"/>
        </w:rPr>
        <w:t xml:space="preserve">Danh mục biểu báo cáo thống kê định kỳ 06 tháng theo quy định tại Thông tư số </w:t>
      </w:r>
      <w:r w:rsidRPr="00D76B22">
        <w:rPr>
          <w:rFonts w:ascii="Times New Roman" w:hAnsi="Times New Roman"/>
          <w:b/>
          <w:szCs w:val="28"/>
          <w:shd w:val="clear" w:color="auto" w:fill="FFFFFF"/>
        </w:rPr>
        <w:t xml:space="preserve">04/2016/TT-BTP ngày 03/3/2016 của Bộ Tư pháp quy định </w:t>
      </w:r>
    </w:p>
    <w:p w:rsidR="003F3673" w:rsidRDefault="00747343" w:rsidP="00773D22">
      <w:pPr>
        <w:pStyle w:val="BodyText"/>
        <w:spacing w:before="0" w:after="0" w:line="312" w:lineRule="auto"/>
        <w:jc w:val="center"/>
        <w:rPr>
          <w:rFonts w:ascii="Times New Roman" w:hAnsi="Times New Roman"/>
          <w:b/>
          <w:szCs w:val="28"/>
          <w:shd w:val="clear" w:color="auto" w:fill="FFFFFF"/>
        </w:rPr>
      </w:pPr>
      <w:r w:rsidRPr="00D76B22">
        <w:rPr>
          <w:rFonts w:ascii="Times New Roman" w:hAnsi="Times New Roman"/>
          <w:b/>
          <w:szCs w:val="28"/>
          <w:shd w:val="clear" w:color="auto" w:fill="FFFFFF"/>
        </w:rPr>
        <w:t>một số nội dung về hoạt động thống kê của ngành Tư pháp</w:t>
      </w:r>
      <w:r>
        <w:rPr>
          <w:rFonts w:ascii="Times New Roman" w:hAnsi="Times New Roman"/>
          <w:b/>
          <w:szCs w:val="28"/>
          <w:shd w:val="clear" w:color="auto" w:fill="FFFFFF"/>
        </w:rPr>
        <w:t xml:space="preserve"> </w:t>
      </w:r>
    </w:p>
    <w:p w:rsidR="00747343" w:rsidRDefault="00747343" w:rsidP="003F3673">
      <w:pPr>
        <w:pStyle w:val="BodyText"/>
        <w:spacing w:before="0" w:after="0" w:line="312" w:lineRule="auto"/>
        <w:ind w:firstLine="646"/>
        <w:jc w:val="center"/>
        <w:rPr>
          <w:rFonts w:ascii="Times New Roman" w:hAnsi="Times New Roman"/>
          <w:i/>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04"/>
        <w:gridCol w:w="5112"/>
      </w:tblGrid>
      <w:tr w:rsidR="00747343" w:rsidRPr="00D75932" w:rsidTr="00747343">
        <w:trPr>
          <w:tblHeader/>
        </w:trPr>
        <w:tc>
          <w:tcPr>
            <w:tcW w:w="746" w:type="dxa"/>
            <w:shd w:val="clear" w:color="auto" w:fill="auto"/>
            <w:vAlign w:val="center"/>
          </w:tcPr>
          <w:p w:rsidR="00747343" w:rsidRPr="004D3148" w:rsidRDefault="00747343" w:rsidP="00987D23">
            <w:pPr>
              <w:spacing w:before="100" w:after="100" w:line="240" w:lineRule="auto"/>
              <w:jc w:val="center"/>
              <w:rPr>
                <w:rFonts w:ascii="Times New Roman" w:eastAsia="Times New Roman" w:hAnsi="Times New Roman"/>
                <w:b/>
                <w:bCs/>
                <w:color w:val="000000"/>
                <w:sz w:val="28"/>
                <w:szCs w:val="28"/>
              </w:rPr>
            </w:pPr>
            <w:bookmarkStart w:id="0" w:name="_GoBack"/>
            <w:bookmarkEnd w:id="0"/>
            <w:r w:rsidRPr="00D76B22" w:rsidDel="00DE1A5D">
              <w:rPr>
                <w:rFonts w:ascii="Times New Roman" w:hAnsi="Times New Roman"/>
                <w:i/>
                <w:sz w:val="28"/>
                <w:szCs w:val="28"/>
                <w:highlight w:val="yellow"/>
                <w:lang w:val="nl-NL"/>
              </w:rPr>
              <w:t xml:space="preserve"> </w:t>
            </w:r>
            <w:r w:rsidRPr="004D3148">
              <w:rPr>
                <w:rFonts w:ascii="Times New Roman" w:eastAsia="Times New Roman" w:hAnsi="Times New Roman"/>
                <w:b/>
                <w:bCs/>
                <w:color w:val="000000"/>
                <w:sz w:val="28"/>
                <w:szCs w:val="28"/>
              </w:rPr>
              <w:t>STT</w:t>
            </w:r>
          </w:p>
        </w:tc>
        <w:tc>
          <w:tcPr>
            <w:tcW w:w="3204" w:type="dxa"/>
            <w:shd w:val="clear" w:color="auto" w:fill="auto"/>
            <w:vAlign w:val="center"/>
          </w:tcPr>
          <w:p w:rsidR="00747343" w:rsidRPr="00D75932" w:rsidRDefault="00747343" w:rsidP="00987D23">
            <w:pPr>
              <w:spacing w:before="100" w:after="100" w:line="240" w:lineRule="auto"/>
              <w:jc w:val="center"/>
              <w:rPr>
                <w:rFonts w:ascii="Times New Roman" w:eastAsia="Times New Roman" w:hAnsi="Times New Roman"/>
                <w:b/>
                <w:bCs/>
                <w:color w:val="000000"/>
                <w:sz w:val="28"/>
                <w:szCs w:val="28"/>
              </w:rPr>
            </w:pPr>
            <w:r w:rsidRPr="00D75932">
              <w:rPr>
                <w:rFonts w:ascii="Times New Roman" w:eastAsia="Times New Roman" w:hAnsi="Times New Roman"/>
                <w:b/>
                <w:bCs/>
                <w:color w:val="000000"/>
                <w:sz w:val="28"/>
                <w:szCs w:val="28"/>
              </w:rPr>
              <w:t>Ký hiệu biểu</w:t>
            </w:r>
          </w:p>
        </w:tc>
        <w:tc>
          <w:tcPr>
            <w:tcW w:w="5112" w:type="dxa"/>
            <w:shd w:val="clear" w:color="auto" w:fill="auto"/>
            <w:vAlign w:val="center"/>
          </w:tcPr>
          <w:p w:rsidR="00747343" w:rsidRPr="00D75932" w:rsidRDefault="00747343" w:rsidP="00987D23">
            <w:pPr>
              <w:spacing w:before="100" w:after="100" w:line="240" w:lineRule="auto"/>
              <w:jc w:val="center"/>
              <w:rPr>
                <w:rFonts w:ascii="Times New Roman" w:eastAsia="Times New Roman" w:hAnsi="Times New Roman"/>
                <w:b/>
                <w:bCs/>
                <w:color w:val="000000"/>
                <w:sz w:val="28"/>
                <w:szCs w:val="28"/>
              </w:rPr>
            </w:pPr>
            <w:r w:rsidRPr="00D75932">
              <w:rPr>
                <w:rFonts w:ascii="Times New Roman" w:eastAsia="Times New Roman" w:hAnsi="Times New Roman"/>
                <w:b/>
                <w:bCs/>
                <w:color w:val="000000"/>
                <w:sz w:val="28"/>
                <w:szCs w:val="28"/>
              </w:rPr>
              <w:t>Tên biểu</w:t>
            </w:r>
          </w:p>
        </w:tc>
      </w:tr>
      <w:tr w:rsidR="00747343" w:rsidRPr="00D76B22" w:rsidTr="00AD2A20">
        <w:tc>
          <w:tcPr>
            <w:tcW w:w="9062" w:type="dxa"/>
            <w:gridSpan w:val="3"/>
            <w:shd w:val="clear" w:color="auto" w:fill="auto"/>
            <w:vAlign w:val="center"/>
          </w:tcPr>
          <w:p w:rsidR="00747343" w:rsidRDefault="00747343" w:rsidP="00747343">
            <w:pPr>
              <w:spacing w:after="0" w:line="312"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 xml:space="preserve">Các biểu báo cáo thống kê thuộc trách nhiệm báo cáo </w:t>
            </w:r>
          </w:p>
          <w:p w:rsidR="00747343" w:rsidRPr="00D76B22" w:rsidRDefault="00747343" w:rsidP="00747343">
            <w:pPr>
              <w:spacing w:after="0" w:line="312"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tất cả các đơn vị thuộc Bộ (01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01e/BTP/VĐC/XDPL</w:t>
            </w:r>
          </w:p>
        </w:tc>
        <w:tc>
          <w:tcPr>
            <w:tcW w:w="5112" w:type="dxa"/>
            <w:shd w:val="clear" w:color="auto" w:fill="auto"/>
            <w:vAlign w:val="center"/>
          </w:tcPr>
          <w:p w:rsidR="00747343" w:rsidRPr="00D76B22" w:rsidRDefault="00747343" w:rsidP="00987D23">
            <w:pPr>
              <w:tabs>
                <w:tab w:val="left" w:pos="0"/>
              </w:tabs>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văn bản quy phạm pháp luật (VBQPPL) do Bộ Tư pháp chủ trì soạn thảo, đã được ban hành; Số dự thảo VBQPPL đã được Bộ Tư pháp thẩm định</w:t>
            </w:r>
          </w:p>
        </w:tc>
      </w:tr>
      <w:tr w:rsidR="00747343" w:rsidRPr="00D76B22" w:rsidTr="004414BC">
        <w:tc>
          <w:tcPr>
            <w:tcW w:w="9062" w:type="dxa"/>
            <w:gridSpan w:val="3"/>
            <w:shd w:val="clear" w:color="auto" w:fill="auto"/>
            <w:vAlign w:val="center"/>
          </w:tcPr>
          <w:p w:rsidR="00747343" w:rsidRDefault="00747343" w:rsidP="00747343">
            <w:pPr>
              <w:spacing w:after="0" w:line="312"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 xml:space="preserve">Các biểu báo cáo thống kê thuộc trách nhiệm báo cáo </w:t>
            </w:r>
          </w:p>
          <w:p w:rsidR="00747343" w:rsidRPr="00D76B22" w:rsidRDefault="00747343" w:rsidP="00747343">
            <w:pPr>
              <w:spacing w:after="0" w:line="312"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Cục Kiểm tra văn bản quy phạm pháp luật (02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03d/BTP/KTrVB/TKT</w:t>
            </w:r>
          </w:p>
        </w:tc>
        <w:tc>
          <w:tcPr>
            <w:tcW w:w="5112"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tự kiểm tra, xử lý văn bản tại các Bộ, cơ quan ngang Bộ</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w:t>
            </w:r>
          </w:p>
        </w:tc>
        <w:tc>
          <w:tcPr>
            <w:tcW w:w="3204"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04c/BTP/KTrVB/KTTTQ</w:t>
            </w:r>
          </w:p>
        </w:tc>
        <w:tc>
          <w:tcPr>
            <w:tcW w:w="5112"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kiểm tra, xử lý văn bản theo thẩm quyền tại các Bộ, cơ quan ngang Bộ</w:t>
            </w:r>
          </w:p>
        </w:tc>
      </w:tr>
      <w:tr w:rsidR="00747343" w:rsidRPr="00D76B22" w:rsidTr="00FA7CD2">
        <w:tc>
          <w:tcPr>
            <w:tcW w:w="9062" w:type="dxa"/>
            <w:gridSpan w:val="3"/>
            <w:shd w:val="clear" w:color="auto" w:fill="auto"/>
            <w:vAlign w:val="center"/>
          </w:tcPr>
          <w:p w:rsidR="00747343" w:rsidRDefault="00747343" w:rsidP="00747343">
            <w:pPr>
              <w:spacing w:after="0" w:line="312"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747343">
            <w:pPr>
              <w:spacing w:after="0" w:line="312" w:lineRule="auto"/>
              <w:jc w:val="center"/>
              <w:rPr>
                <w:rFonts w:ascii="Times New Roman" w:hAnsi="Times New Roman"/>
                <w:sz w:val="28"/>
                <w:szCs w:val="28"/>
              </w:rPr>
            </w:pPr>
            <w:r w:rsidRPr="00D76B22">
              <w:rPr>
                <w:rFonts w:ascii="Times New Roman" w:eastAsia="Times New Roman" w:hAnsi="Times New Roman"/>
                <w:b/>
                <w:bCs/>
                <w:i/>
                <w:iCs/>
                <w:color w:val="000000"/>
                <w:sz w:val="28"/>
                <w:szCs w:val="28"/>
              </w:rPr>
              <w:t xml:space="preserve"> của Vụ Phổ biến giáo dục pháp luật (01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09e/BTP/PBGDPL</w:t>
            </w:r>
          </w:p>
        </w:tc>
        <w:tc>
          <w:tcPr>
            <w:tcW w:w="5112"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Tình hình tổ chức và hoạt động phổ biến giáo dục pháp luật tại các bộ, ngành và cơ quan trung ương của các tổ chức chính trị xã hội</w:t>
            </w:r>
          </w:p>
        </w:tc>
      </w:tr>
      <w:tr w:rsidR="00747343" w:rsidRPr="00D76B22" w:rsidTr="008C4949">
        <w:tc>
          <w:tcPr>
            <w:tcW w:w="9062" w:type="dxa"/>
            <w:gridSpan w:val="3"/>
            <w:shd w:val="clear" w:color="auto" w:fill="auto"/>
            <w:vAlign w:val="center"/>
          </w:tcPr>
          <w:p w:rsidR="00747343" w:rsidRDefault="00747343" w:rsidP="00747343">
            <w:pPr>
              <w:spacing w:after="0" w:line="312"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747343">
            <w:pPr>
              <w:spacing w:after="0" w:line="312"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Vụ Pháp luật quốc tế (01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18/BTP/PLQT/TTTP</w:t>
            </w:r>
          </w:p>
        </w:tc>
        <w:tc>
          <w:tcPr>
            <w:tcW w:w="5112"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Tình hình xử lý hồ sơ ủy thác tư pháp về dân sự tại Bộ Tư pháp</w:t>
            </w:r>
          </w:p>
        </w:tc>
      </w:tr>
      <w:tr w:rsidR="00747343" w:rsidRPr="00D76B22" w:rsidTr="008341BF">
        <w:tc>
          <w:tcPr>
            <w:tcW w:w="9062" w:type="dxa"/>
            <w:gridSpan w:val="3"/>
            <w:shd w:val="clear" w:color="auto" w:fill="auto"/>
            <w:vAlign w:val="center"/>
          </w:tcPr>
          <w:p w:rsidR="00747343" w:rsidRDefault="00747343" w:rsidP="00747343">
            <w:pPr>
              <w:spacing w:after="0" w:line="312"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747343">
            <w:pPr>
              <w:spacing w:after="0" w:line="312"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Trung tâm Lý lịch tư pháp quốc gia (03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19/BTP/LLTP</w:t>
            </w:r>
          </w:p>
        </w:tc>
        <w:tc>
          <w:tcPr>
            <w:tcW w:w="5112"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phiếu lý lịch tư pháp đã cấp</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w:t>
            </w:r>
          </w:p>
        </w:tc>
        <w:tc>
          <w:tcPr>
            <w:tcW w:w="3204"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20b/BTP/LLTP</w:t>
            </w:r>
          </w:p>
        </w:tc>
        <w:tc>
          <w:tcPr>
            <w:tcW w:w="5112"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 xml:space="preserve">Số lượng thông tin lý lịch tư pháp nhận được và xử lý của Trung tâm Lý lịch Tư </w:t>
            </w:r>
            <w:r w:rsidRPr="00D76B22">
              <w:rPr>
                <w:rFonts w:ascii="Times New Roman" w:eastAsia="Times New Roman" w:hAnsi="Times New Roman"/>
                <w:color w:val="000000"/>
                <w:sz w:val="28"/>
                <w:szCs w:val="28"/>
              </w:rPr>
              <w:lastRenderedPageBreak/>
              <w:t>pháp Quốc gia</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lastRenderedPageBreak/>
              <w:t>3</w:t>
            </w:r>
          </w:p>
        </w:tc>
        <w:tc>
          <w:tcPr>
            <w:tcW w:w="3204"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21/BTP/LLTP</w:t>
            </w:r>
          </w:p>
        </w:tc>
        <w:tc>
          <w:tcPr>
            <w:tcW w:w="5112" w:type="dxa"/>
            <w:shd w:val="clear" w:color="auto" w:fill="auto"/>
            <w:vAlign w:val="center"/>
          </w:tcPr>
          <w:p w:rsidR="00747343" w:rsidRPr="00D76B22" w:rsidRDefault="00747343" w:rsidP="00987D23">
            <w:pPr>
              <w:spacing w:after="0" w:line="312"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người có lý lịch tư pháp</w:t>
            </w:r>
          </w:p>
        </w:tc>
      </w:tr>
      <w:tr w:rsidR="00747343" w:rsidRPr="00D76B22" w:rsidTr="006E4968">
        <w:tc>
          <w:tcPr>
            <w:tcW w:w="9062" w:type="dxa"/>
            <w:gridSpan w:val="3"/>
            <w:shd w:val="clear" w:color="auto" w:fill="auto"/>
            <w:vAlign w:val="center"/>
          </w:tcPr>
          <w:p w:rsidR="00747343" w:rsidRPr="00D76B22" w:rsidRDefault="00747343" w:rsidP="00747343">
            <w:pPr>
              <w:spacing w:after="0" w:line="312"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 xml:space="preserve">Các biểu báo cáo thống kê thuộc trách nhiệm báo cáo của Trung tâm Đăng ký giao dịch, tài sản </w:t>
            </w:r>
            <w:r>
              <w:rPr>
                <w:rFonts w:ascii="Times New Roman" w:eastAsia="Times New Roman" w:hAnsi="Times New Roman"/>
                <w:b/>
                <w:bCs/>
                <w:i/>
                <w:iCs/>
                <w:color w:val="000000"/>
                <w:sz w:val="28"/>
                <w:szCs w:val="28"/>
              </w:rPr>
              <w:t>thuộc</w:t>
            </w:r>
            <w:r w:rsidRPr="00D76B22">
              <w:rPr>
                <w:rFonts w:ascii="Times New Roman" w:eastAsia="Times New Roman" w:hAnsi="Times New Roman"/>
                <w:b/>
                <w:bCs/>
                <w:i/>
                <w:iCs/>
                <w:color w:val="000000"/>
                <w:sz w:val="28"/>
                <w:szCs w:val="28"/>
              </w:rPr>
              <w:t xml:space="preserve"> Cục </w:t>
            </w:r>
            <w:r>
              <w:rPr>
                <w:rFonts w:ascii="Times New Roman" w:eastAsia="Times New Roman" w:hAnsi="Times New Roman"/>
                <w:b/>
                <w:bCs/>
                <w:i/>
                <w:iCs/>
                <w:color w:val="000000"/>
                <w:sz w:val="28"/>
                <w:szCs w:val="28"/>
              </w:rPr>
              <w:t>ĐKQG</w:t>
            </w:r>
            <w:r w:rsidRPr="00D76B22">
              <w:rPr>
                <w:rFonts w:ascii="Times New Roman" w:eastAsia="Times New Roman" w:hAnsi="Times New Roman"/>
                <w:b/>
                <w:bCs/>
                <w:i/>
                <w:iCs/>
                <w:color w:val="000000"/>
                <w:sz w:val="28"/>
                <w:szCs w:val="28"/>
              </w:rPr>
              <w:t>GDBĐ (01 biểu)</w:t>
            </w:r>
          </w:p>
        </w:tc>
      </w:tr>
      <w:tr w:rsidR="00747343" w:rsidRPr="00D76B22" w:rsidTr="00747343">
        <w:tc>
          <w:tcPr>
            <w:tcW w:w="746" w:type="dxa"/>
            <w:shd w:val="clear" w:color="auto" w:fill="auto"/>
            <w:vAlign w:val="center"/>
          </w:tcPr>
          <w:p w:rsidR="00747343" w:rsidRPr="00D76B22" w:rsidRDefault="00747343" w:rsidP="00987D23">
            <w:pPr>
              <w:spacing w:after="0" w:line="312"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23a/BTP/ĐKQGGDBĐ</w:t>
            </w:r>
          </w:p>
        </w:tc>
        <w:tc>
          <w:tcPr>
            <w:tcW w:w="5112" w:type="dxa"/>
            <w:shd w:val="clear" w:color="auto" w:fill="auto"/>
            <w:vAlign w:val="center"/>
          </w:tcPr>
          <w:p w:rsidR="00747343" w:rsidRPr="00D76B22" w:rsidRDefault="00747343" w:rsidP="00987D23">
            <w:pPr>
              <w:spacing w:after="0" w:line="312"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đăng ký, cung cấp thông tin về giao dịch bảo đảm (GDBĐ), hợp đồng, thông báo kê biên tài sản là động sản (trừ tàu bay, tàu biển) và kết quả thông báo về việc thế chấp phương tiện giao thông</w:t>
            </w:r>
          </w:p>
        </w:tc>
      </w:tr>
    </w:tbl>
    <w:p w:rsidR="00747343" w:rsidRPr="00D76B22" w:rsidRDefault="00747343" w:rsidP="00747343">
      <w:pPr>
        <w:spacing w:after="0" w:line="312" w:lineRule="auto"/>
        <w:rPr>
          <w:rFonts w:ascii="Times New Roman" w:hAnsi="Times New Roman"/>
          <w:sz w:val="28"/>
          <w:szCs w:val="28"/>
        </w:rPr>
      </w:pPr>
    </w:p>
    <w:p w:rsidR="00747343" w:rsidRPr="00D76B22" w:rsidRDefault="00747343" w:rsidP="00747343">
      <w:pPr>
        <w:spacing w:after="0" w:line="312" w:lineRule="auto"/>
        <w:rPr>
          <w:rFonts w:ascii="Times New Roman" w:hAnsi="Times New Roman"/>
          <w:sz w:val="28"/>
          <w:szCs w:val="28"/>
        </w:rPr>
      </w:pPr>
    </w:p>
    <w:p w:rsidR="00FA34F2" w:rsidRDefault="00FA34F2"/>
    <w:sectPr w:rsidR="00FA34F2" w:rsidSect="00B83A45">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053CF5"/>
    <w:rsid w:val="003E6C16"/>
    <w:rsid w:val="003F3673"/>
    <w:rsid w:val="00747343"/>
    <w:rsid w:val="00773D22"/>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AE7C6-A731-42C6-B619-D6016E458F2D}"/>
</file>

<file path=customXml/itemProps2.xml><?xml version="1.0" encoding="utf-8"?>
<ds:datastoreItem xmlns:ds="http://schemas.openxmlformats.org/officeDocument/2006/customXml" ds:itemID="{3E6F66A9-F317-465D-93CB-FDE64D41B34D}"/>
</file>

<file path=customXml/itemProps3.xml><?xml version="1.0" encoding="utf-8"?>
<ds:datastoreItem xmlns:ds="http://schemas.openxmlformats.org/officeDocument/2006/customXml" ds:itemID="{8D60465D-8DB2-4CE1-9528-D0E2D2862E43}"/>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Hoàn</cp:lastModifiedBy>
  <cp:revision>4</cp:revision>
  <dcterms:created xsi:type="dcterms:W3CDTF">2017-05-12T04:11:00Z</dcterms:created>
  <dcterms:modified xsi:type="dcterms:W3CDTF">2017-05-24T09:00:00Z</dcterms:modified>
</cp:coreProperties>
</file>